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71D" w:rsidRPr="005F57B3" w:rsidRDefault="000A171D" w:rsidP="000A171D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5F57B3">
        <w:rPr>
          <w:rFonts w:ascii="方正小标宋简体" w:eastAsia="方正小标宋简体" w:hint="eastAsia"/>
          <w:sz w:val="44"/>
          <w:szCs w:val="44"/>
        </w:rPr>
        <w:t>四川信息职业技术学院</w:t>
      </w:r>
    </w:p>
    <w:p w:rsidR="000A171D" w:rsidRPr="005F57B3" w:rsidRDefault="000A171D" w:rsidP="000A171D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教</w:t>
      </w:r>
      <w:r w:rsidRPr="005F57B3">
        <w:rPr>
          <w:rFonts w:ascii="方正小标宋简体" w:eastAsia="方正小标宋简体" w:hint="eastAsia"/>
          <w:sz w:val="44"/>
          <w:szCs w:val="44"/>
        </w:rPr>
        <w:t>职工代表大会提案表</w:t>
      </w:r>
    </w:p>
    <w:p w:rsidR="000A171D" w:rsidRPr="00182028" w:rsidRDefault="000A171D" w:rsidP="000A171D">
      <w:pPr>
        <w:spacing w:line="6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</w:t>
      </w:r>
      <w:r w:rsidRPr="00182028">
        <w:rPr>
          <w:rFonts w:ascii="仿宋_GB2312" w:eastAsia="仿宋_GB2312" w:hint="eastAsia"/>
          <w:b/>
          <w:sz w:val="32"/>
          <w:szCs w:val="32"/>
        </w:rPr>
        <w:t>编号：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21"/>
        <w:gridCol w:w="1325"/>
        <w:gridCol w:w="1988"/>
        <w:gridCol w:w="265"/>
        <w:gridCol w:w="1227"/>
        <w:gridCol w:w="1823"/>
        <w:gridCol w:w="1713"/>
      </w:tblGrid>
      <w:tr w:rsidR="000A171D" w:rsidRPr="00182028" w:rsidTr="004C5E78">
        <w:tc>
          <w:tcPr>
            <w:tcW w:w="813" w:type="pct"/>
          </w:tcPr>
          <w:p w:rsidR="000A171D" w:rsidRPr="00182028" w:rsidRDefault="000A171D" w:rsidP="004C5E78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提案人</w:t>
            </w:r>
          </w:p>
        </w:tc>
        <w:tc>
          <w:tcPr>
            <w:tcW w:w="665" w:type="pct"/>
          </w:tcPr>
          <w:p w:rsidR="000A171D" w:rsidRPr="00182028" w:rsidRDefault="000A171D" w:rsidP="004C5E78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8" w:type="pct"/>
            <w:tcBorders>
              <w:right w:val="single" w:sz="4" w:space="0" w:color="auto"/>
            </w:tcBorders>
          </w:tcPr>
          <w:p w:rsidR="000A171D" w:rsidRPr="00182028" w:rsidRDefault="000A171D" w:rsidP="004C5E78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74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171D" w:rsidRPr="00182028" w:rsidRDefault="000A171D" w:rsidP="004C5E78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15" w:type="pct"/>
            <w:tcBorders>
              <w:left w:val="single" w:sz="4" w:space="0" w:color="auto"/>
              <w:right w:val="single" w:sz="4" w:space="0" w:color="auto"/>
            </w:tcBorders>
          </w:tcPr>
          <w:p w:rsidR="000A171D" w:rsidRPr="00182028" w:rsidRDefault="000A171D" w:rsidP="004C5E78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提案时间</w:t>
            </w:r>
          </w:p>
        </w:tc>
        <w:tc>
          <w:tcPr>
            <w:tcW w:w="860" w:type="pct"/>
            <w:tcBorders>
              <w:left w:val="single" w:sz="4" w:space="0" w:color="auto"/>
            </w:tcBorders>
          </w:tcPr>
          <w:p w:rsidR="000A171D" w:rsidRPr="00182028" w:rsidRDefault="000A171D" w:rsidP="004C5E78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A171D" w:rsidRPr="00182028" w:rsidTr="004C5E78">
        <w:tc>
          <w:tcPr>
            <w:tcW w:w="813" w:type="pct"/>
            <w:tcBorders>
              <w:right w:val="single" w:sz="4" w:space="0" w:color="auto"/>
            </w:tcBorders>
          </w:tcPr>
          <w:p w:rsidR="000A171D" w:rsidRDefault="000A171D" w:rsidP="004C5E78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附议人</w:t>
            </w:r>
          </w:p>
        </w:tc>
        <w:tc>
          <w:tcPr>
            <w:tcW w:w="4187" w:type="pct"/>
            <w:gridSpan w:val="6"/>
            <w:tcBorders>
              <w:left w:val="single" w:sz="4" w:space="0" w:color="auto"/>
            </w:tcBorders>
          </w:tcPr>
          <w:p w:rsidR="000A171D" w:rsidRPr="00182028" w:rsidRDefault="000A171D" w:rsidP="004C5E78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A171D" w:rsidRPr="00182028" w:rsidTr="004C5E78">
        <w:trPr>
          <w:trHeight w:val="656"/>
        </w:trPr>
        <w:tc>
          <w:tcPr>
            <w:tcW w:w="81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171D" w:rsidRPr="00182028" w:rsidRDefault="000A171D" w:rsidP="004C5E78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案名</w:t>
            </w:r>
          </w:p>
        </w:tc>
        <w:tc>
          <w:tcPr>
            <w:tcW w:w="4190" w:type="pct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171D" w:rsidRPr="00182028" w:rsidRDefault="000A171D" w:rsidP="004C5E78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A171D" w:rsidRPr="00182028" w:rsidTr="004C5E78">
        <w:trPr>
          <w:trHeight w:val="2820"/>
        </w:trPr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D" w:rsidRPr="00182028" w:rsidRDefault="000A171D" w:rsidP="004C5E78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案</w:t>
            </w:r>
            <w:r w:rsidRPr="00CA0CF8">
              <w:rPr>
                <w:rFonts w:ascii="仿宋_GB2312" w:eastAsia="仿宋_GB2312" w:hint="eastAsia"/>
                <w:sz w:val="32"/>
                <w:szCs w:val="32"/>
              </w:rPr>
              <w:t>由</w:t>
            </w:r>
          </w:p>
        </w:tc>
        <w:tc>
          <w:tcPr>
            <w:tcW w:w="4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171D" w:rsidRPr="00182028" w:rsidRDefault="000A171D" w:rsidP="004C5E78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A171D" w:rsidRPr="00182028" w:rsidTr="004C5E78">
        <w:trPr>
          <w:trHeight w:val="7084"/>
        </w:trPr>
        <w:tc>
          <w:tcPr>
            <w:tcW w:w="81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A171D" w:rsidRDefault="000A171D" w:rsidP="004C5E78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建议</w:t>
            </w:r>
          </w:p>
          <w:p w:rsidR="000A171D" w:rsidRDefault="000A171D" w:rsidP="004C5E78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及</w:t>
            </w:r>
          </w:p>
          <w:p w:rsidR="000A171D" w:rsidRPr="00182028" w:rsidRDefault="000A171D" w:rsidP="004C5E78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措施</w:t>
            </w:r>
          </w:p>
        </w:tc>
        <w:tc>
          <w:tcPr>
            <w:tcW w:w="419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0A171D" w:rsidRPr="00182028" w:rsidRDefault="000A171D" w:rsidP="004C5E78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A171D" w:rsidRPr="00182028" w:rsidTr="004C5E78">
        <w:trPr>
          <w:trHeight w:val="3818"/>
        </w:trPr>
        <w:tc>
          <w:tcPr>
            <w:tcW w:w="2609" w:type="pct"/>
            <w:gridSpan w:val="4"/>
            <w:tcBorders>
              <w:right w:val="single" w:sz="4" w:space="0" w:color="auto"/>
            </w:tcBorders>
          </w:tcPr>
          <w:p w:rsidR="000A171D" w:rsidRPr="008A15D8" w:rsidRDefault="000A171D" w:rsidP="004C5E78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8A15D8">
              <w:rPr>
                <w:rFonts w:ascii="仿宋_GB2312" w:eastAsia="仿宋_GB2312" w:hint="eastAsia"/>
                <w:sz w:val="28"/>
                <w:szCs w:val="28"/>
              </w:rPr>
              <w:lastRenderedPageBreak/>
              <w:t>提案工作委员会意见：</w:t>
            </w:r>
          </w:p>
          <w:p w:rsidR="000A171D" w:rsidRPr="008A15D8" w:rsidRDefault="000A171D" w:rsidP="004C5E78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8A15D8">
              <w:rPr>
                <w:rFonts w:ascii="仿宋_GB2312" w:eastAsia="仿宋_GB2312" w:hint="eastAsia"/>
                <w:sz w:val="28"/>
                <w:szCs w:val="28"/>
              </w:rPr>
              <w:t>立案（是、否）：</w:t>
            </w:r>
          </w:p>
          <w:p w:rsidR="000A171D" w:rsidRPr="008A15D8" w:rsidRDefault="000A171D" w:rsidP="004C5E78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8A15D8">
              <w:rPr>
                <w:rFonts w:ascii="仿宋_GB2312" w:eastAsia="仿宋_GB2312" w:hint="eastAsia"/>
                <w:sz w:val="28"/>
                <w:szCs w:val="28"/>
              </w:rPr>
              <w:t>退回完善：</w:t>
            </w:r>
          </w:p>
          <w:p w:rsidR="000A171D" w:rsidRPr="008A15D8" w:rsidRDefault="000A171D" w:rsidP="004C5E78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8A15D8">
              <w:rPr>
                <w:rFonts w:ascii="仿宋_GB2312" w:eastAsia="仿宋_GB2312" w:hint="eastAsia"/>
                <w:sz w:val="28"/>
                <w:szCs w:val="28"/>
              </w:rPr>
              <w:t>不能立案</w:t>
            </w:r>
            <w:r>
              <w:rPr>
                <w:rFonts w:ascii="仿宋_GB2312" w:eastAsia="仿宋_GB2312" w:hint="eastAsia"/>
                <w:sz w:val="28"/>
                <w:szCs w:val="28"/>
              </w:rPr>
              <w:t>的理由</w:t>
            </w:r>
            <w:r w:rsidRPr="008A15D8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0A171D" w:rsidRDefault="000A171D" w:rsidP="004C5E78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8A15D8">
              <w:rPr>
                <w:rFonts w:ascii="仿宋_GB2312" w:eastAsia="仿宋_GB2312" w:hint="eastAsia"/>
                <w:sz w:val="28"/>
                <w:szCs w:val="28"/>
              </w:rPr>
              <w:t xml:space="preserve">负责人（签字）：            </w:t>
            </w:r>
          </w:p>
          <w:p w:rsidR="000A171D" w:rsidRPr="00182028" w:rsidRDefault="000A171D" w:rsidP="004C5E78">
            <w:pPr>
              <w:spacing w:line="6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8A15D8">
              <w:rPr>
                <w:rFonts w:ascii="仿宋_GB2312" w:eastAsia="仿宋_GB2312" w:hint="eastAsia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8A15D8">
              <w:rPr>
                <w:rFonts w:ascii="仿宋_GB2312" w:eastAsia="仿宋_GB2312" w:hint="eastAsia"/>
                <w:sz w:val="28"/>
                <w:szCs w:val="28"/>
              </w:rPr>
              <w:t xml:space="preserve">  年   月   日</w:t>
            </w:r>
          </w:p>
        </w:tc>
        <w:tc>
          <w:tcPr>
            <w:tcW w:w="2391" w:type="pct"/>
            <w:gridSpan w:val="3"/>
            <w:tcBorders>
              <w:left w:val="single" w:sz="4" w:space="0" w:color="auto"/>
            </w:tcBorders>
          </w:tcPr>
          <w:p w:rsidR="000A171D" w:rsidRPr="008A15D8" w:rsidRDefault="000A171D" w:rsidP="004C5E78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行政</w:t>
            </w:r>
            <w:r w:rsidRPr="008A15D8">
              <w:rPr>
                <w:rFonts w:ascii="仿宋_GB2312" w:eastAsia="仿宋_GB2312" w:hint="eastAsia"/>
                <w:sz w:val="28"/>
                <w:szCs w:val="28"/>
              </w:rPr>
              <w:t>领导批示：</w:t>
            </w:r>
          </w:p>
          <w:p w:rsidR="000A171D" w:rsidRPr="008A15D8" w:rsidRDefault="000A171D" w:rsidP="004C5E78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8A15D8">
              <w:rPr>
                <w:rFonts w:ascii="仿宋_GB2312" w:eastAsia="仿宋_GB2312" w:hint="eastAsia"/>
                <w:sz w:val="28"/>
                <w:szCs w:val="28"/>
              </w:rPr>
              <w:t>本提案请</w:t>
            </w:r>
            <w:r w:rsidRPr="008A15D8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</w:t>
            </w:r>
            <w:r w:rsidRPr="008A15D8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 w:rsidRPr="008A15D8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 w:rsidRPr="008A15D8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</w:t>
            </w:r>
            <w:r w:rsidRPr="008A15D8">
              <w:rPr>
                <w:rFonts w:ascii="仿宋_GB2312" w:eastAsia="仿宋_GB2312" w:hint="eastAsia"/>
                <w:sz w:val="28"/>
                <w:szCs w:val="28"/>
              </w:rPr>
              <w:t>部门负责落实，在</w:t>
            </w:r>
            <w:r w:rsidRPr="008A15D8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 w:rsidRPr="008A15D8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</w:t>
            </w:r>
            <w:r w:rsidRPr="008A15D8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8A15D8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 w:rsidRPr="008A15D8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 w:rsidRPr="008A15D8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8A15D8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 w:rsidRPr="008A15D8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 w:rsidRPr="008A15D8">
              <w:rPr>
                <w:rFonts w:ascii="仿宋_GB2312" w:eastAsia="仿宋_GB2312" w:hint="eastAsia"/>
                <w:sz w:val="28"/>
                <w:szCs w:val="28"/>
              </w:rPr>
              <w:t>日前完成。</w:t>
            </w:r>
          </w:p>
          <w:p w:rsidR="000A171D" w:rsidRPr="008A15D8" w:rsidRDefault="000A171D" w:rsidP="004C5E78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8A15D8">
              <w:rPr>
                <w:rFonts w:ascii="仿宋_GB2312" w:eastAsia="仿宋_GB2312" w:hint="eastAsia"/>
                <w:sz w:val="28"/>
                <w:szCs w:val="28"/>
              </w:rPr>
              <w:t>（签字）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0A171D" w:rsidRPr="002D3AD5" w:rsidRDefault="000A171D" w:rsidP="004C5E78">
            <w:pPr>
              <w:spacing w:line="600" w:lineRule="exact"/>
              <w:jc w:val="left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8A15D8">
              <w:rPr>
                <w:rFonts w:ascii="仿宋_GB2312" w:eastAsia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 w:rsidRPr="008A15D8">
              <w:rPr>
                <w:rFonts w:ascii="仿宋_GB2312" w:eastAsia="仿宋_GB2312" w:hint="eastAsia"/>
                <w:sz w:val="28"/>
                <w:szCs w:val="28"/>
              </w:rPr>
              <w:t xml:space="preserve">    年   月   日</w:t>
            </w:r>
          </w:p>
        </w:tc>
      </w:tr>
      <w:tr w:rsidR="000A171D" w:rsidRPr="00182028" w:rsidTr="00A30DB1">
        <w:trPr>
          <w:trHeight w:val="6366"/>
        </w:trPr>
        <w:tc>
          <w:tcPr>
            <w:tcW w:w="2609" w:type="pct"/>
            <w:gridSpan w:val="4"/>
          </w:tcPr>
          <w:p w:rsidR="000A171D" w:rsidRPr="005E600F" w:rsidRDefault="000A171D" w:rsidP="004C5E78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E600F">
              <w:rPr>
                <w:rFonts w:ascii="仿宋_GB2312" w:eastAsia="仿宋_GB2312" w:hint="eastAsia"/>
                <w:sz w:val="28"/>
                <w:szCs w:val="28"/>
              </w:rPr>
              <w:t>承办部门</w:t>
            </w:r>
            <w:r>
              <w:rPr>
                <w:rFonts w:ascii="仿宋_GB2312" w:eastAsia="仿宋_GB2312" w:hint="eastAsia"/>
                <w:sz w:val="28"/>
                <w:szCs w:val="28"/>
              </w:rPr>
              <w:t>办理结果</w:t>
            </w:r>
            <w:r w:rsidRPr="005E600F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0A171D" w:rsidRPr="005E600F" w:rsidRDefault="000A171D" w:rsidP="004C5E78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A171D" w:rsidRPr="005E600F" w:rsidRDefault="000A171D" w:rsidP="004C5E78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A171D" w:rsidRPr="005E600F" w:rsidRDefault="000A171D" w:rsidP="004C5E78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A171D" w:rsidRPr="005E600F" w:rsidRDefault="000A171D" w:rsidP="004C5E78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A171D" w:rsidRDefault="000A171D" w:rsidP="004C5E78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A171D" w:rsidRDefault="000A171D" w:rsidP="004C5E78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A171D" w:rsidRPr="005E600F" w:rsidRDefault="000A171D" w:rsidP="004C5E78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A171D" w:rsidRPr="005E600F" w:rsidRDefault="000A171D" w:rsidP="004C5E78">
            <w:pPr>
              <w:spacing w:line="600" w:lineRule="exact"/>
              <w:ind w:firstLineChars="450" w:firstLine="126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E600F">
              <w:rPr>
                <w:rFonts w:ascii="仿宋_GB2312" w:eastAsia="仿宋_GB2312" w:hint="eastAsia"/>
                <w:sz w:val="28"/>
                <w:szCs w:val="28"/>
              </w:rPr>
              <w:t xml:space="preserve">承办负责人（签字）：              </w:t>
            </w:r>
          </w:p>
          <w:p w:rsidR="000A171D" w:rsidRDefault="000A171D" w:rsidP="004C5E78">
            <w:pPr>
              <w:spacing w:line="6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5E600F">
              <w:rPr>
                <w:rFonts w:ascii="仿宋_GB2312" w:eastAsia="仿宋_GB2312" w:hint="eastAsia"/>
                <w:sz w:val="28"/>
                <w:szCs w:val="28"/>
              </w:rPr>
              <w:t xml:space="preserve">                      年   月   日</w:t>
            </w:r>
          </w:p>
        </w:tc>
        <w:tc>
          <w:tcPr>
            <w:tcW w:w="2391" w:type="pct"/>
            <w:gridSpan w:val="3"/>
          </w:tcPr>
          <w:p w:rsidR="000A171D" w:rsidRPr="005E600F" w:rsidRDefault="000A171D" w:rsidP="004C5E78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E600F">
              <w:rPr>
                <w:rFonts w:ascii="仿宋_GB2312" w:eastAsia="仿宋_GB2312" w:hint="eastAsia"/>
                <w:sz w:val="28"/>
                <w:szCs w:val="28"/>
              </w:rPr>
              <w:t>满意度（在下面栏内打√）</w:t>
            </w:r>
          </w:p>
          <w:p w:rsidR="000A171D" w:rsidRDefault="000A171D" w:rsidP="004C5E78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①</w:t>
            </w:r>
            <w:r w:rsidRPr="008D0FDB">
              <w:rPr>
                <w:rFonts w:ascii="仿宋_GB2312" w:eastAsia="仿宋_GB2312" w:hint="eastAsia"/>
                <w:sz w:val="28"/>
                <w:szCs w:val="28"/>
              </w:rPr>
              <w:t xml:space="preserve">满意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8D0FDB">
              <w:rPr>
                <w:rFonts w:ascii="仿宋_GB2312" w:eastAsia="仿宋_GB2312" w:hint="eastAsia"/>
                <w:sz w:val="28"/>
                <w:szCs w:val="28"/>
              </w:rPr>
              <w:t xml:space="preserve">   （  ） </w:t>
            </w:r>
          </w:p>
          <w:p w:rsidR="000A171D" w:rsidRPr="008D0FDB" w:rsidRDefault="000A171D" w:rsidP="004C5E78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②</w:t>
            </w:r>
            <w:r w:rsidRPr="008D0FDB">
              <w:rPr>
                <w:rFonts w:ascii="仿宋_GB2312" w:eastAsia="仿宋_GB2312" w:hint="eastAsia"/>
                <w:sz w:val="28"/>
                <w:szCs w:val="28"/>
              </w:rPr>
              <w:t>基本满意      （  ）</w:t>
            </w:r>
          </w:p>
          <w:p w:rsidR="000A171D" w:rsidRPr="005E600F" w:rsidRDefault="000A171D" w:rsidP="004C5E78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③</w:t>
            </w:r>
            <w:r w:rsidRPr="005E600F">
              <w:rPr>
                <w:rFonts w:ascii="仿宋_GB2312" w:eastAsia="仿宋_GB2312" w:hint="eastAsia"/>
                <w:sz w:val="28"/>
                <w:szCs w:val="28"/>
              </w:rPr>
              <w:t>不满意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</w:t>
            </w:r>
            <w:r w:rsidRPr="005E600F">
              <w:rPr>
                <w:rFonts w:ascii="仿宋_GB2312" w:eastAsia="仿宋_GB2312" w:hint="eastAsia"/>
                <w:sz w:val="28"/>
                <w:szCs w:val="28"/>
              </w:rPr>
              <w:t>（  ）</w:t>
            </w:r>
          </w:p>
          <w:p w:rsidR="000A171D" w:rsidRPr="005E600F" w:rsidRDefault="000A171D" w:rsidP="004C5E78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E600F">
              <w:rPr>
                <w:rFonts w:ascii="仿宋_GB2312" w:eastAsia="仿宋_GB2312" w:hint="eastAsia"/>
                <w:sz w:val="28"/>
                <w:szCs w:val="28"/>
              </w:rPr>
              <w:t>具体意见：</w:t>
            </w:r>
          </w:p>
          <w:p w:rsidR="000A171D" w:rsidRDefault="000A171D" w:rsidP="004C5E78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A171D" w:rsidRDefault="000A171D" w:rsidP="004C5E78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A171D" w:rsidRDefault="000A171D" w:rsidP="004C5E78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A171D" w:rsidRPr="005E600F" w:rsidRDefault="000A171D" w:rsidP="004C5E78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E600F">
              <w:rPr>
                <w:rFonts w:ascii="仿宋_GB2312" w:eastAsia="仿宋_GB2312" w:hint="eastAsia"/>
                <w:sz w:val="28"/>
                <w:szCs w:val="28"/>
              </w:rPr>
              <w:t xml:space="preserve">提案人（签字）：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</w:t>
            </w:r>
            <w:r w:rsidRPr="005E600F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0A171D" w:rsidRPr="005E600F" w:rsidRDefault="000A171D" w:rsidP="004C5E78">
            <w:pPr>
              <w:spacing w:line="600" w:lineRule="exact"/>
              <w:ind w:firstLineChars="950" w:firstLine="266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E600F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:rsidR="000A171D" w:rsidRPr="003D492B" w:rsidRDefault="000A171D" w:rsidP="000A171D">
      <w:pPr>
        <w:widowControl/>
        <w:spacing w:line="600" w:lineRule="exact"/>
        <w:ind w:firstLineChars="200" w:firstLine="480"/>
        <w:jc w:val="left"/>
        <w:rPr>
          <w:rFonts w:ascii="仿宋_GB2312" w:eastAsia="仿宋_GB2312" w:hAnsi="宋体"/>
          <w:sz w:val="24"/>
          <w:szCs w:val="24"/>
        </w:rPr>
      </w:pPr>
      <w:r w:rsidRPr="005E600F">
        <w:rPr>
          <w:rFonts w:ascii="仿宋_GB2312" w:eastAsia="仿宋_GB2312" w:hAnsi="宋体" w:hint="eastAsia"/>
          <w:sz w:val="24"/>
          <w:szCs w:val="24"/>
        </w:rPr>
        <w:t>备注:1、</w:t>
      </w:r>
      <w:r w:rsidRPr="003D492B">
        <w:rPr>
          <w:rFonts w:ascii="仿宋_GB2312" w:eastAsia="仿宋_GB2312" w:hAnsi="宋体" w:hint="eastAsia"/>
          <w:sz w:val="24"/>
          <w:szCs w:val="24"/>
        </w:rPr>
        <w:t>提案可由1名教职工代表作为提案人、2名或2名以上教职工代表作为附议人提出或由2名或2名以上教职工代表联名作为提案人提出提案或</w:t>
      </w:r>
      <w:r>
        <w:rPr>
          <w:rFonts w:ascii="仿宋_GB2312" w:eastAsia="仿宋_GB2312" w:hAnsi="宋体" w:hint="eastAsia"/>
          <w:sz w:val="24"/>
          <w:szCs w:val="24"/>
        </w:rPr>
        <w:t>由教职工代表团</w:t>
      </w:r>
      <w:proofErr w:type="gramStart"/>
      <w:r>
        <w:rPr>
          <w:rFonts w:ascii="仿宋_GB2312" w:eastAsia="仿宋_GB2312" w:hAnsi="宋体" w:hint="eastAsia"/>
          <w:sz w:val="24"/>
          <w:szCs w:val="24"/>
        </w:rPr>
        <w:t>或联团提出</w:t>
      </w:r>
      <w:proofErr w:type="gramEnd"/>
      <w:r>
        <w:rPr>
          <w:rFonts w:ascii="仿宋_GB2312" w:eastAsia="仿宋_GB2312" w:hAnsi="宋体" w:hint="eastAsia"/>
          <w:sz w:val="24"/>
          <w:szCs w:val="24"/>
        </w:rPr>
        <w:t>提案；</w:t>
      </w:r>
    </w:p>
    <w:p w:rsidR="000A171D" w:rsidRDefault="000A171D" w:rsidP="000A171D">
      <w:pPr>
        <w:spacing w:line="400" w:lineRule="exact"/>
        <w:ind w:firstLineChars="250" w:firstLine="600"/>
        <w:rPr>
          <w:rFonts w:ascii="仿宋_GB2312" w:eastAsia="仿宋_GB2312" w:hAnsi="宋体"/>
          <w:sz w:val="24"/>
          <w:szCs w:val="24"/>
        </w:rPr>
      </w:pPr>
      <w:r w:rsidRPr="005E600F">
        <w:rPr>
          <w:rFonts w:ascii="仿宋_GB2312" w:eastAsia="仿宋_GB2312" w:hAnsi="宋体" w:hint="eastAsia"/>
          <w:sz w:val="24"/>
          <w:szCs w:val="24"/>
        </w:rPr>
        <w:t>2</w:t>
      </w:r>
      <w:r>
        <w:rPr>
          <w:rFonts w:ascii="仿宋_GB2312" w:eastAsia="仿宋_GB2312" w:hAnsi="宋体" w:hint="eastAsia"/>
          <w:sz w:val="24"/>
          <w:szCs w:val="24"/>
        </w:rPr>
        <w:t>、</w:t>
      </w:r>
      <w:r w:rsidRPr="003D492B">
        <w:rPr>
          <w:rFonts w:ascii="仿宋_GB2312" w:eastAsia="仿宋_GB2312" w:hAnsi="宋体" w:hint="eastAsia"/>
          <w:sz w:val="24"/>
          <w:szCs w:val="24"/>
        </w:rPr>
        <w:t>提案的主要内容是学院管理、改革改制、内部收入分配、安全卫生、生活福利待遇、教职工教育培训等职工普遍关心、涉及职工切身利益，</w:t>
      </w:r>
      <w:proofErr w:type="gramStart"/>
      <w:r w:rsidRPr="003D492B">
        <w:rPr>
          <w:rFonts w:ascii="仿宋_GB2312" w:eastAsia="仿宋_GB2312" w:hAnsi="宋体" w:hint="eastAsia"/>
          <w:sz w:val="24"/>
          <w:szCs w:val="24"/>
        </w:rPr>
        <w:t>并需教代</w:t>
      </w:r>
      <w:proofErr w:type="gramEnd"/>
      <w:r w:rsidRPr="003D492B">
        <w:rPr>
          <w:rFonts w:ascii="仿宋_GB2312" w:eastAsia="仿宋_GB2312" w:hAnsi="宋体" w:hint="eastAsia"/>
          <w:sz w:val="24"/>
          <w:szCs w:val="24"/>
        </w:rPr>
        <w:t>会立案处理的重要问题</w:t>
      </w:r>
      <w:r>
        <w:rPr>
          <w:rFonts w:ascii="仿宋_GB2312" w:eastAsia="仿宋_GB2312" w:hAnsi="宋体" w:hint="eastAsia"/>
          <w:sz w:val="24"/>
          <w:szCs w:val="24"/>
        </w:rPr>
        <w:t>；</w:t>
      </w:r>
    </w:p>
    <w:p w:rsidR="000A171D" w:rsidRPr="00126B7E" w:rsidRDefault="000A171D" w:rsidP="000A171D">
      <w:pPr>
        <w:spacing w:line="400" w:lineRule="exact"/>
        <w:ind w:firstLineChars="250" w:firstLine="600"/>
        <w:jc w:val="lef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3、</w:t>
      </w:r>
      <w:r w:rsidRPr="000437C5">
        <w:rPr>
          <w:rFonts w:ascii="仿宋_GB2312" w:eastAsia="仿宋_GB2312" w:hAnsi="宋体" w:hint="eastAsia"/>
          <w:sz w:val="24"/>
          <w:szCs w:val="24"/>
        </w:rPr>
        <w:t>提案须一事一案，实事求是，简明扼要，案名、案由分析和措施建议等要素完备、具有可操作性</w:t>
      </w:r>
      <w:r>
        <w:rPr>
          <w:rFonts w:ascii="仿宋_GB2312" w:eastAsia="仿宋_GB2312" w:hAnsi="宋体" w:hint="eastAsia"/>
          <w:sz w:val="24"/>
          <w:szCs w:val="24"/>
        </w:rPr>
        <w:t>；</w:t>
      </w:r>
    </w:p>
    <w:p w:rsidR="000A171D" w:rsidRDefault="000A171D" w:rsidP="000A171D">
      <w:pPr>
        <w:spacing w:line="400" w:lineRule="exact"/>
        <w:ind w:firstLineChars="250" w:firstLine="60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4</w:t>
      </w:r>
      <w:r w:rsidRPr="005E600F">
        <w:rPr>
          <w:rFonts w:ascii="仿宋_GB2312" w:eastAsia="仿宋_GB2312" w:hAnsi="宋体" w:hint="eastAsia"/>
          <w:sz w:val="24"/>
          <w:szCs w:val="24"/>
        </w:rPr>
        <w:t>、</w:t>
      </w:r>
      <w:r w:rsidRPr="0014280B">
        <w:rPr>
          <w:rFonts w:ascii="仿宋_GB2312" w:eastAsia="仿宋_GB2312" w:hAnsi="宋体" w:hint="eastAsia"/>
          <w:sz w:val="24"/>
          <w:szCs w:val="24"/>
        </w:rPr>
        <w:t>提案人</w:t>
      </w:r>
      <w:r w:rsidRPr="00211E7E">
        <w:rPr>
          <w:rFonts w:ascii="仿宋_GB2312" w:eastAsia="仿宋_GB2312" w:hAnsi="宋体" w:hint="eastAsia"/>
          <w:sz w:val="24"/>
          <w:szCs w:val="24"/>
        </w:rPr>
        <w:t>或教职工代表团长在</w:t>
      </w:r>
      <w:r w:rsidRPr="0026392A">
        <w:rPr>
          <w:rFonts w:ascii="仿宋_GB2312" w:eastAsia="仿宋_GB2312" w:hAnsi="宋体" w:hint="eastAsia"/>
          <w:sz w:val="24"/>
          <w:szCs w:val="24"/>
        </w:rPr>
        <w:t>被告知</w:t>
      </w:r>
      <w:r>
        <w:rPr>
          <w:rFonts w:ascii="仿宋_GB2312" w:eastAsia="仿宋_GB2312" w:hAnsi="宋体" w:hint="eastAsia"/>
          <w:sz w:val="24"/>
          <w:szCs w:val="24"/>
        </w:rPr>
        <w:t>承办结果</w:t>
      </w:r>
      <w:r w:rsidRPr="0026392A">
        <w:rPr>
          <w:rFonts w:ascii="仿宋_GB2312" w:eastAsia="仿宋_GB2312" w:hAnsi="宋体" w:hint="eastAsia"/>
          <w:sz w:val="24"/>
          <w:szCs w:val="24"/>
        </w:rPr>
        <w:t>后</w:t>
      </w:r>
      <w:r w:rsidRPr="00211E7E">
        <w:rPr>
          <w:rFonts w:ascii="仿宋_GB2312" w:eastAsia="仿宋_GB2312" w:hAnsi="宋体" w:hint="eastAsia"/>
          <w:sz w:val="24"/>
          <w:szCs w:val="24"/>
        </w:rPr>
        <w:t>7日内不予以签字确认的，则视为满意</w:t>
      </w:r>
      <w:r>
        <w:rPr>
          <w:rFonts w:ascii="仿宋_GB2312" w:eastAsia="仿宋_GB2312" w:hAnsi="宋体" w:hint="eastAsia"/>
          <w:sz w:val="24"/>
          <w:szCs w:val="24"/>
        </w:rPr>
        <w:t>。</w:t>
      </w:r>
    </w:p>
    <w:p w:rsidR="000A171D" w:rsidRPr="000A171D" w:rsidRDefault="000A171D" w:rsidP="008A15D8">
      <w:pPr>
        <w:spacing w:line="400" w:lineRule="exact"/>
        <w:ind w:firstLineChars="250" w:firstLine="60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5、本表一式两份，一份送承办</w:t>
      </w:r>
      <w:r w:rsidRPr="005E600F">
        <w:rPr>
          <w:rFonts w:ascii="仿宋_GB2312" w:eastAsia="仿宋_GB2312" w:hAnsi="宋体" w:hint="eastAsia"/>
          <w:sz w:val="24"/>
          <w:szCs w:val="24"/>
        </w:rPr>
        <w:t>部门</w:t>
      </w:r>
      <w:r>
        <w:rPr>
          <w:rFonts w:ascii="仿宋_GB2312" w:eastAsia="仿宋_GB2312" w:hAnsi="宋体" w:hint="eastAsia"/>
          <w:sz w:val="24"/>
          <w:szCs w:val="24"/>
        </w:rPr>
        <w:t>办理</w:t>
      </w:r>
      <w:r w:rsidRPr="005E600F">
        <w:rPr>
          <w:rFonts w:ascii="仿宋_GB2312" w:eastAsia="仿宋_GB2312" w:hAnsi="宋体" w:hint="eastAsia"/>
          <w:sz w:val="24"/>
          <w:szCs w:val="24"/>
        </w:rPr>
        <w:t>，一份</w:t>
      </w:r>
      <w:r>
        <w:rPr>
          <w:rFonts w:ascii="仿宋_GB2312" w:eastAsia="仿宋_GB2312" w:hAnsi="宋体" w:hint="eastAsia"/>
          <w:sz w:val="24"/>
          <w:szCs w:val="24"/>
        </w:rPr>
        <w:t>提案工作委员会</w:t>
      </w:r>
      <w:r w:rsidRPr="005E600F">
        <w:rPr>
          <w:rFonts w:ascii="仿宋_GB2312" w:eastAsia="仿宋_GB2312" w:hAnsi="宋体" w:hint="eastAsia"/>
          <w:sz w:val="24"/>
          <w:szCs w:val="24"/>
        </w:rPr>
        <w:t>留存。</w:t>
      </w:r>
      <w:bookmarkStart w:id="0" w:name="_GoBack"/>
      <w:bookmarkEnd w:id="0"/>
    </w:p>
    <w:sectPr w:rsidR="000A171D" w:rsidRPr="000A171D" w:rsidSect="00040B7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C50" w:rsidRDefault="00DC2C50" w:rsidP="00274A89">
      <w:r>
        <w:separator/>
      </w:r>
    </w:p>
  </w:endnote>
  <w:endnote w:type="continuationSeparator" w:id="0">
    <w:p w:rsidR="00DC2C50" w:rsidRDefault="00DC2C50" w:rsidP="0027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C50" w:rsidRDefault="00DC2C50" w:rsidP="00274A89">
      <w:r>
        <w:separator/>
      </w:r>
    </w:p>
  </w:footnote>
  <w:footnote w:type="continuationSeparator" w:id="0">
    <w:p w:rsidR="00DC2C50" w:rsidRDefault="00DC2C50" w:rsidP="00274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35A5"/>
    <w:multiLevelType w:val="hybridMultilevel"/>
    <w:tmpl w:val="A88464BA"/>
    <w:lvl w:ilvl="0" w:tplc="F92EDFEA">
      <w:start w:val="3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811C78"/>
    <w:multiLevelType w:val="hybridMultilevel"/>
    <w:tmpl w:val="B11AB1BE"/>
    <w:lvl w:ilvl="0" w:tplc="C20A767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C17D0D"/>
    <w:multiLevelType w:val="hybridMultilevel"/>
    <w:tmpl w:val="7BB2F11E"/>
    <w:lvl w:ilvl="0" w:tplc="68A8705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BB77D3E"/>
    <w:multiLevelType w:val="hybridMultilevel"/>
    <w:tmpl w:val="BB66B1C6"/>
    <w:lvl w:ilvl="0" w:tplc="6C6AB672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09477C9"/>
    <w:multiLevelType w:val="hybridMultilevel"/>
    <w:tmpl w:val="A80AF67E"/>
    <w:lvl w:ilvl="0" w:tplc="7D3C0C00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31E7FDF"/>
    <w:multiLevelType w:val="hybridMultilevel"/>
    <w:tmpl w:val="47F02C4A"/>
    <w:lvl w:ilvl="0" w:tplc="D8D4DA10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18A45D6"/>
    <w:multiLevelType w:val="hybridMultilevel"/>
    <w:tmpl w:val="88A0CEB4"/>
    <w:lvl w:ilvl="0" w:tplc="AF18D3E4">
      <w:start w:val="3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823564A"/>
    <w:multiLevelType w:val="hybridMultilevel"/>
    <w:tmpl w:val="3ABA7378"/>
    <w:lvl w:ilvl="0" w:tplc="E7543B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A83129A"/>
    <w:multiLevelType w:val="hybridMultilevel"/>
    <w:tmpl w:val="B4F6E390"/>
    <w:lvl w:ilvl="0" w:tplc="2F14905C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F6A1775"/>
    <w:multiLevelType w:val="hybridMultilevel"/>
    <w:tmpl w:val="0EECD1EE"/>
    <w:lvl w:ilvl="0" w:tplc="C20A767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028"/>
    <w:rsid w:val="000113E4"/>
    <w:rsid w:val="00040B78"/>
    <w:rsid w:val="000A171D"/>
    <w:rsid w:val="000D7282"/>
    <w:rsid w:val="00126B7E"/>
    <w:rsid w:val="00182028"/>
    <w:rsid w:val="00274A89"/>
    <w:rsid w:val="002929B6"/>
    <w:rsid w:val="002D3AD5"/>
    <w:rsid w:val="004A3476"/>
    <w:rsid w:val="004C3968"/>
    <w:rsid w:val="004E3D15"/>
    <w:rsid w:val="005E600F"/>
    <w:rsid w:val="005F57B3"/>
    <w:rsid w:val="00617201"/>
    <w:rsid w:val="006F2AA2"/>
    <w:rsid w:val="007017B6"/>
    <w:rsid w:val="007260C7"/>
    <w:rsid w:val="00734970"/>
    <w:rsid w:val="00776B53"/>
    <w:rsid w:val="00801CFA"/>
    <w:rsid w:val="00833480"/>
    <w:rsid w:val="008A15D8"/>
    <w:rsid w:val="008C7383"/>
    <w:rsid w:val="008D0FDB"/>
    <w:rsid w:val="008D6A85"/>
    <w:rsid w:val="009645F3"/>
    <w:rsid w:val="009727F3"/>
    <w:rsid w:val="009B36F3"/>
    <w:rsid w:val="00A30DB1"/>
    <w:rsid w:val="00A6521F"/>
    <w:rsid w:val="00BE6D12"/>
    <w:rsid w:val="00C60CB9"/>
    <w:rsid w:val="00D00699"/>
    <w:rsid w:val="00D662D2"/>
    <w:rsid w:val="00DC2C50"/>
    <w:rsid w:val="00E07829"/>
    <w:rsid w:val="00E5211A"/>
    <w:rsid w:val="00E5530F"/>
    <w:rsid w:val="00FA2924"/>
    <w:rsid w:val="00FE09AD"/>
    <w:rsid w:val="00FF1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0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2AA2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74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74A8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74A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74A8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30DB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0D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0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2AA2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74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74A8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74A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74A8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30DB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0D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112</Words>
  <Characters>639</Characters>
  <Application>Microsoft Office Word</Application>
  <DocSecurity>0</DocSecurity>
  <Lines>5</Lines>
  <Paragraphs>1</Paragraphs>
  <ScaleCrop>false</ScaleCrop>
  <Company>china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孙瑜玲</dc:creator>
  <cp:lastModifiedBy>何淑芬</cp:lastModifiedBy>
  <cp:revision>17</cp:revision>
  <cp:lastPrinted>2019-11-12T06:49:00Z</cp:lastPrinted>
  <dcterms:created xsi:type="dcterms:W3CDTF">2019-08-29T07:50:00Z</dcterms:created>
  <dcterms:modified xsi:type="dcterms:W3CDTF">2019-11-12T06:50:00Z</dcterms:modified>
</cp:coreProperties>
</file>